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F15" w:rsidRPr="00005F15" w:rsidRDefault="00005F15" w:rsidP="00005F15">
      <w:pPr>
        <w:widowControl/>
        <w:shd w:val="clear" w:color="auto" w:fill="FFFFFF"/>
        <w:jc w:val="left"/>
        <w:outlineLvl w:val="0"/>
        <w:rPr>
          <w:rFonts w:ascii="Helvetica" w:eastAsia="宋体" w:hAnsi="Helvetica" w:cs="宋体"/>
          <w:b/>
          <w:bCs/>
          <w:caps/>
          <w:color w:val="333333"/>
          <w:kern w:val="36"/>
          <w:sz w:val="53"/>
          <w:szCs w:val="53"/>
          <w:lang w:val="en-US"/>
        </w:rPr>
      </w:pPr>
      <w:r w:rsidRPr="00005F15">
        <w:rPr>
          <w:rFonts w:ascii="Helvetica" w:eastAsia="宋体" w:hAnsi="Helvetica" w:cs="宋体"/>
          <w:b/>
          <w:bCs/>
          <w:caps/>
          <w:color w:val="333333"/>
          <w:kern w:val="36"/>
          <w:sz w:val="53"/>
          <w:szCs w:val="53"/>
          <w:lang w:val="en-US"/>
        </w:rPr>
        <w:t>CHINESE-RUSSIAN SCIENCE SUMMER SCHOOL 2026</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Volga State University of Technology –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xml:space="preserve"> is pleased to announce the </w:t>
      </w:r>
      <w:r w:rsidRPr="00005F15">
        <w:rPr>
          <w:rFonts w:ascii="Helvetica" w:eastAsia="宋体" w:hAnsi="Helvetica" w:cs="宋体"/>
          <w:b/>
          <w:bCs/>
          <w:color w:val="333333"/>
          <w:kern w:val="0"/>
          <w:sz w:val="23"/>
          <w:szCs w:val="23"/>
          <w:lang w:val="en-US"/>
        </w:rPr>
        <w:t>7</w:t>
      </w:r>
      <w:r w:rsidRPr="00005F15">
        <w:rPr>
          <w:rFonts w:ascii="Helvetica" w:eastAsia="宋体" w:hAnsi="Helvetica" w:cs="宋体"/>
          <w:b/>
          <w:bCs/>
          <w:color w:val="333333"/>
          <w:kern w:val="0"/>
          <w:sz w:val="23"/>
          <w:szCs w:val="23"/>
          <w:vertAlign w:val="superscript"/>
          <w:lang w:val="en-US"/>
        </w:rPr>
        <w:t>th</w:t>
      </w:r>
      <w:r w:rsidRPr="00005F15">
        <w:rPr>
          <w:rFonts w:ascii="Helvetica" w:eastAsia="宋体" w:hAnsi="Helvetica" w:cs="宋体"/>
          <w:b/>
          <w:bCs/>
          <w:color w:val="333333"/>
          <w:kern w:val="0"/>
          <w:sz w:val="23"/>
          <w:szCs w:val="23"/>
          <w:lang w:val="en-US"/>
        </w:rPr>
        <w:t> Chinese-Russian Science Summer School “Sustainable Nature Management under Climate Change: Methods and Technologies”, July 6-12, 2026.</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Application deadline:</w:t>
      </w:r>
      <w:r w:rsidRPr="00005F15">
        <w:rPr>
          <w:rFonts w:ascii="Helvetica" w:eastAsia="宋体" w:hAnsi="Helvetica" w:cs="宋体"/>
          <w:color w:val="333333"/>
          <w:kern w:val="0"/>
          <w:sz w:val="23"/>
          <w:szCs w:val="23"/>
          <w:lang w:val="en-US"/>
        </w:rPr>
        <w:t> June 14, 2026.</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Language of instruction: </w:t>
      </w:r>
      <w:r w:rsidRPr="00005F15">
        <w:rPr>
          <w:rFonts w:ascii="Helvetica" w:eastAsia="宋体" w:hAnsi="Helvetica" w:cs="宋体"/>
          <w:color w:val="333333"/>
          <w:kern w:val="0"/>
          <w:sz w:val="23"/>
          <w:szCs w:val="23"/>
          <w:lang w:val="en-US"/>
        </w:rPr>
        <w:t>English</w:t>
      </w:r>
    </w:p>
    <w:p w:rsidR="00005F15" w:rsidRPr="00005F15" w:rsidRDefault="00005F15" w:rsidP="00005F15">
      <w:pPr>
        <w:widowControl/>
        <w:spacing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Key dates:</w:t>
      </w:r>
    </w:p>
    <w:tbl>
      <w:tblPr>
        <w:tblW w:w="9923" w:type="dxa"/>
        <w:tblInd w:w="-577"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7612"/>
        <w:gridCol w:w="2311"/>
      </w:tblGrid>
      <w:tr w:rsidR="00005F15" w:rsidRPr="00005F15" w:rsidTr="0001230E">
        <w:tc>
          <w:tcPr>
            <w:tcW w:w="7612" w:type="dxa"/>
            <w:tcBorders>
              <w:top w:val="single" w:sz="8" w:space="0" w:color="DDDDDD"/>
              <w:left w:val="single" w:sz="8" w:space="0" w:color="DDDDDD"/>
              <w:bottom w:val="single" w:sz="8" w:space="0" w:color="DDDDDD"/>
              <w:right w:val="single" w:sz="8"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Arrival to Russia (by flight to Kazan)</w:t>
            </w:r>
          </w:p>
        </w:tc>
        <w:tc>
          <w:tcPr>
            <w:tcW w:w="23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before 14 July</w:t>
            </w:r>
          </w:p>
        </w:tc>
      </w:tr>
      <w:tr w:rsidR="00005F15" w:rsidRPr="00005F15" w:rsidTr="0001230E">
        <w:tc>
          <w:tcPr>
            <w:tcW w:w="76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Arrival to Yoshkar-Ola</w:t>
            </w:r>
          </w:p>
        </w:tc>
        <w:tc>
          <w:tcPr>
            <w:tcW w:w="23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5 July</w:t>
            </w:r>
          </w:p>
        </w:tc>
      </w:tr>
      <w:tr w:rsidR="00005F15" w:rsidRPr="00005F15" w:rsidTr="0001230E">
        <w:tc>
          <w:tcPr>
            <w:tcW w:w="76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Science summer school activities</w:t>
            </w:r>
          </w:p>
        </w:tc>
        <w:tc>
          <w:tcPr>
            <w:tcW w:w="23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6-12 July</w:t>
            </w:r>
          </w:p>
        </w:tc>
      </w:tr>
      <w:tr w:rsidR="00005F15" w:rsidRPr="00005F15" w:rsidTr="0001230E">
        <w:tc>
          <w:tcPr>
            <w:tcW w:w="76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Closing of the Summer School, departure from Yoshkar-Ola</w:t>
            </w:r>
          </w:p>
        </w:tc>
        <w:tc>
          <w:tcPr>
            <w:tcW w:w="23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12 July</w:t>
            </w:r>
          </w:p>
        </w:tc>
      </w:tr>
      <w:tr w:rsidR="00005F15" w:rsidRPr="00005F15" w:rsidTr="0001230E">
        <w:tc>
          <w:tcPr>
            <w:tcW w:w="76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Departure from Russia</w:t>
            </w:r>
          </w:p>
        </w:tc>
        <w:tc>
          <w:tcPr>
            <w:tcW w:w="23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05F15" w:rsidRPr="000A7A73" w:rsidRDefault="00005F15" w:rsidP="00005F15">
            <w:pPr>
              <w:widowControl/>
              <w:jc w:val="left"/>
              <w:rPr>
                <w:rFonts w:ascii="Times New Roman" w:eastAsia="宋体" w:hAnsi="Times New Roman" w:cs="Times New Roman"/>
                <w:kern w:val="0"/>
                <w:sz w:val="23"/>
                <w:szCs w:val="23"/>
                <w:lang w:val="en-US"/>
              </w:rPr>
            </w:pPr>
            <w:r w:rsidRPr="000A7A73">
              <w:rPr>
                <w:rFonts w:ascii="Times New Roman" w:eastAsia="宋体" w:hAnsi="Times New Roman" w:cs="Times New Roman"/>
                <w:kern w:val="0"/>
                <w:sz w:val="23"/>
                <w:szCs w:val="23"/>
                <w:lang w:val="en-US"/>
              </w:rPr>
              <w:t>after 12 July</w:t>
            </w:r>
          </w:p>
        </w:tc>
      </w:tr>
    </w:tbl>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br/>
      </w:r>
      <w:r w:rsidRPr="00005F15">
        <w:rPr>
          <w:rFonts w:ascii="Helvetica" w:eastAsia="宋体" w:hAnsi="Helvetica" w:cs="宋体"/>
          <w:b/>
          <w:bCs/>
          <w:color w:val="333333"/>
          <w:kern w:val="0"/>
          <w:sz w:val="23"/>
          <w:szCs w:val="23"/>
          <w:lang w:val="en-US"/>
        </w:rPr>
        <w:t>Location:</w:t>
      </w:r>
      <w:r w:rsidRPr="00005F15">
        <w:rPr>
          <w:rFonts w:ascii="Helvetica" w:eastAsia="宋体" w:hAnsi="Helvetica" w:cs="宋体"/>
          <w:color w:val="333333"/>
          <w:kern w:val="0"/>
          <w:sz w:val="23"/>
          <w:szCs w:val="23"/>
          <w:lang w:val="en-US"/>
        </w:rPr>
        <w:t> Yoshkar-Ola, Mari El Republic, Russia.</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Participants:</w:t>
      </w:r>
      <w:r w:rsidRPr="00005F15">
        <w:rPr>
          <w:rFonts w:ascii="Helvetica" w:eastAsia="宋体" w:hAnsi="Helvetica" w:cs="宋体"/>
          <w:color w:val="333333"/>
          <w:kern w:val="0"/>
          <w:sz w:val="23"/>
          <w:szCs w:val="23"/>
          <w:lang w:val="en-US"/>
        </w:rPr>
        <w:t> up to 20 undergraduate students from Russian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and Chinese universities</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Admission requirements:</w:t>
      </w:r>
    </w:p>
    <w:p w:rsidR="00005F15" w:rsidRPr="00005F15" w:rsidRDefault="00005F15" w:rsidP="00005F15">
      <w:pPr>
        <w:widowControl/>
        <w:numPr>
          <w:ilvl w:val="0"/>
          <w:numId w:val="1"/>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be a student in a Bachelor's or Master's program in Geography, Earth Sciences, Forestry, Environmental Studies, GIS</w:t>
      </w:r>
    </w:p>
    <w:p w:rsidR="00005F15" w:rsidRPr="00005F15" w:rsidRDefault="00005F15" w:rsidP="00005F15">
      <w:pPr>
        <w:widowControl/>
        <w:numPr>
          <w:ilvl w:val="0"/>
          <w:numId w:val="1"/>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to have a minimum level of English language proficiency of B1</w:t>
      </w:r>
    </w:p>
    <w:p w:rsidR="00005F15" w:rsidRPr="00005F15" w:rsidRDefault="00005F15" w:rsidP="00005F15">
      <w:pPr>
        <w:widowControl/>
        <w:numPr>
          <w:ilvl w:val="0"/>
          <w:numId w:val="1"/>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to have a valid national passport for travel abroad at the time of application</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How to apply:</w:t>
      </w:r>
    </w:p>
    <w:p w:rsidR="00005F15" w:rsidRPr="00005F15" w:rsidRDefault="00005F15" w:rsidP="00005F15">
      <w:pPr>
        <w:widowControl/>
        <w:spacing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Download Summer School </w:t>
      </w:r>
      <w:proofErr w:type="spellStart"/>
      <w:r w:rsidRPr="00005F15">
        <w:rPr>
          <w:rFonts w:ascii="Helvetica" w:eastAsia="宋体" w:hAnsi="Helvetica" w:cs="宋体"/>
          <w:color w:val="333333"/>
          <w:kern w:val="0"/>
          <w:sz w:val="23"/>
          <w:szCs w:val="23"/>
          <w:lang w:val="en-US"/>
        </w:rPr>
        <w:t>Programme</w:t>
      </w:r>
      <w:proofErr w:type="spellEnd"/>
      <w:r w:rsidRPr="00005F15">
        <w:rPr>
          <w:rFonts w:ascii="Helvetica" w:eastAsia="宋体" w:hAnsi="Helvetica" w:cs="宋体"/>
          <w:color w:val="333333"/>
          <w:kern w:val="0"/>
          <w:sz w:val="23"/>
          <w:szCs w:val="23"/>
          <w:lang w:val="en-US"/>
        </w:rPr>
        <w:t> (.pdf) will appear soon</w:t>
      </w:r>
    </w:p>
    <w:p w:rsidR="00005F15" w:rsidRPr="00005F15" w:rsidRDefault="00C478FC" w:rsidP="00005F15">
      <w:pPr>
        <w:widowControl/>
        <w:spacing w:after="375" w:line="300" w:lineRule="atLeast"/>
        <w:jc w:val="left"/>
        <w:rPr>
          <w:rFonts w:ascii="Helvetica" w:eastAsia="宋体" w:hAnsi="Helvetica" w:cs="宋体" w:hint="eastAsia"/>
          <w:color w:val="333333"/>
          <w:kern w:val="0"/>
          <w:sz w:val="23"/>
          <w:szCs w:val="23"/>
          <w:lang w:val="en-US"/>
        </w:rPr>
      </w:pPr>
      <w:hyperlink r:id="rId5" w:history="1">
        <w:r w:rsidR="00005F15" w:rsidRPr="00005F15">
          <w:rPr>
            <w:rFonts w:ascii="Helvetica" w:eastAsia="宋体" w:hAnsi="Helvetica" w:cs="宋体"/>
            <w:color w:val="00757C"/>
            <w:kern w:val="0"/>
            <w:sz w:val="23"/>
            <w:szCs w:val="23"/>
            <w:u w:val="single"/>
            <w:lang w:val="en-US"/>
          </w:rPr>
          <w:t>Download Application form</w:t>
        </w:r>
      </w:hyperlink>
      <w:r w:rsidR="00005F15" w:rsidRPr="00005F15">
        <w:rPr>
          <w:rFonts w:ascii="Helvetica" w:eastAsia="宋体" w:hAnsi="Helvetica" w:cs="宋体"/>
          <w:color w:val="333333"/>
          <w:kern w:val="0"/>
          <w:sz w:val="23"/>
          <w:szCs w:val="23"/>
          <w:lang w:val="en-US"/>
        </w:rPr>
        <w:t> (.doc)</w:t>
      </w:r>
      <w:r w:rsidR="000A7A73">
        <w:rPr>
          <w:rFonts w:ascii="Helvetica" w:eastAsia="宋体" w:hAnsi="Helvetica" w:cs="宋体"/>
          <w:color w:val="333333"/>
          <w:kern w:val="0"/>
          <w:sz w:val="23"/>
          <w:szCs w:val="23"/>
          <w:lang w:val="en-US"/>
        </w:rPr>
        <w:t xml:space="preserve"> </w:t>
      </w:r>
      <w:r w:rsidR="000A7A73">
        <w:rPr>
          <w:rFonts w:ascii="Helvetica" w:eastAsia="宋体" w:hAnsi="Helvetica" w:cs="宋体" w:hint="eastAsia"/>
          <w:color w:val="333333"/>
          <w:kern w:val="0"/>
          <w:sz w:val="23"/>
          <w:szCs w:val="23"/>
          <w:lang w:val="en-US"/>
        </w:rPr>
        <w:t>（在福建师大公布入选名单前请勿填写该表）</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What will you study?</w:t>
      </w:r>
    </w:p>
    <w:p w:rsidR="00005F15" w:rsidRPr="00005F15" w:rsidRDefault="00005F15" w:rsidP="00005F15">
      <w:pPr>
        <w:widowControl/>
        <w:numPr>
          <w:ilvl w:val="0"/>
          <w:numId w:val="2"/>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lastRenderedPageBreak/>
        <w:t>How to observe and measure the impact of climate change on the environment</w:t>
      </w:r>
    </w:p>
    <w:p w:rsidR="00005F15" w:rsidRPr="00005F15" w:rsidRDefault="00005F15" w:rsidP="00005F15">
      <w:pPr>
        <w:widowControl/>
        <w:numPr>
          <w:ilvl w:val="0"/>
          <w:numId w:val="2"/>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How to employ advanced </w:t>
      </w:r>
      <w:proofErr w:type="spellStart"/>
      <w:r w:rsidRPr="00005F15">
        <w:rPr>
          <w:rFonts w:ascii="Helvetica" w:eastAsia="宋体" w:hAnsi="Helvetica" w:cs="宋体"/>
          <w:color w:val="333333"/>
          <w:kern w:val="0"/>
          <w:sz w:val="23"/>
          <w:szCs w:val="23"/>
          <w:lang w:val="en-US"/>
        </w:rPr>
        <w:t>geoinformation</w:t>
      </w:r>
      <w:proofErr w:type="spellEnd"/>
      <w:r w:rsidRPr="00005F15">
        <w:rPr>
          <w:rFonts w:ascii="Helvetica" w:eastAsia="宋体" w:hAnsi="Helvetica" w:cs="宋体"/>
          <w:color w:val="333333"/>
          <w:kern w:val="0"/>
          <w:sz w:val="23"/>
          <w:szCs w:val="23"/>
          <w:lang w:val="en-US"/>
        </w:rPr>
        <w:t xml:space="preserve"> systems (GIS) and satellite images of Earth in forecasting and preventing natural disasters and planning land use</w:t>
      </w:r>
    </w:p>
    <w:p w:rsidR="00005F15" w:rsidRPr="00005F15" w:rsidRDefault="00005F15" w:rsidP="00005F15">
      <w:pPr>
        <w:widowControl/>
        <w:numPr>
          <w:ilvl w:val="0"/>
          <w:numId w:val="2"/>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How to </w:t>
      </w:r>
      <w:proofErr w:type="spellStart"/>
      <w:r w:rsidRPr="00005F15">
        <w:rPr>
          <w:rFonts w:ascii="Helvetica" w:eastAsia="宋体" w:hAnsi="Helvetica" w:cs="宋体"/>
          <w:color w:val="333333"/>
          <w:kern w:val="0"/>
          <w:sz w:val="23"/>
          <w:szCs w:val="23"/>
          <w:lang w:val="en-US"/>
        </w:rPr>
        <w:t>analyse</w:t>
      </w:r>
      <w:proofErr w:type="spellEnd"/>
      <w:r w:rsidRPr="00005F15">
        <w:rPr>
          <w:rFonts w:ascii="Helvetica" w:eastAsia="宋体" w:hAnsi="Helvetica" w:cs="宋体"/>
          <w:color w:val="333333"/>
          <w:kern w:val="0"/>
          <w:sz w:val="23"/>
          <w:szCs w:val="23"/>
          <w:lang w:val="en-US"/>
        </w:rPr>
        <w:t xml:space="preserve"> the political context of the international climate dialogue</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In addition:</w:t>
      </w:r>
    </w:p>
    <w:p w:rsidR="00005F15" w:rsidRPr="00005F15" w:rsidRDefault="00005F15" w:rsidP="00005F15">
      <w:pPr>
        <w:widowControl/>
        <w:numPr>
          <w:ilvl w:val="0"/>
          <w:numId w:val="3"/>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Brief basic course of the Russian language</w:t>
      </w:r>
    </w:p>
    <w:p w:rsidR="00005F15" w:rsidRPr="00005F15" w:rsidRDefault="00005F15" w:rsidP="00005F15">
      <w:pPr>
        <w:widowControl/>
        <w:numPr>
          <w:ilvl w:val="0"/>
          <w:numId w:val="3"/>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Lectures on the history of Russian-Chinese relations, international cooperation in the field of environmental protection</w:t>
      </w:r>
    </w:p>
    <w:p w:rsidR="00005F15" w:rsidRPr="00005F15" w:rsidRDefault="00005F15" w:rsidP="00005F15">
      <w:pPr>
        <w:widowControl/>
        <w:numPr>
          <w:ilvl w:val="0"/>
          <w:numId w:val="3"/>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 xml:space="preserve">Introduction to the multinational Volga region: the Mari El Republic, the Chuvash Republic and the Republic of </w:t>
      </w:r>
      <w:proofErr w:type="spellStart"/>
      <w:r w:rsidRPr="00005F15">
        <w:rPr>
          <w:rFonts w:ascii="Helvetica" w:eastAsia="宋体" w:hAnsi="Helvetica" w:cs="宋体"/>
          <w:color w:val="1F1F1F"/>
          <w:kern w:val="0"/>
          <w:sz w:val="23"/>
          <w:szCs w:val="23"/>
          <w:shd w:val="clear" w:color="auto" w:fill="FFFFFF"/>
          <w:lang w:val="en-US"/>
        </w:rPr>
        <w:t>Tatarstan</w:t>
      </w:r>
      <w:proofErr w:type="spellEnd"/>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Events and excursions*:</w:t>
      </w:r>
    </w:p>
    <w:p w:rsidR="00005F15" w:rsidRPr="00005F15" w:rsidRDefault="00005F15" w:rsidP="00005F15">
      <w:pPr>
        <w:widowControl/>
        <w:numPr>
          <w:ilvl w:val="0"/>
          <w:numId w:val="4"/>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A guided tour around Yoshkar-Ola</w:t>
      </w:r>
    </w:p>
    <w:p w:rsidR="00005F15" w:rsidRPr="00005F15" w:rsidRDefault="00005F15" w:rsidP="00005F15">
      <w:pPr>
        <w:widowControl/>
        <w:numPr>
          <w:ilvl w:val="0"/>
          <w:numId w:val="4"/>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A sightseeing tour of Cheboksary</w:t>
      </w:r>
    </w:p>
    <w:p w:rsidR="00005F15" w:rsidRPr="00005F15" w:rsidRDefault="00005F15" w:rsidP="00005F15">
      <w:pPr>
        <w:widowControl/>
        <w:numPr>
          <w:ilvl w:val="0"/>
          <w:numId w:val="4"/>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An ethnographic tour to </w:t>
      </w:r>
      <w:proofErr w:type="spellStart"/>
      <w:r w:rsidRPr="00005F15">
        <w:rPr>
          <w:rFonts w:ascii="Helvetica" w:eastAsia="宋体" w:hAnsi="Helvetica" w:cs="宋体"/>
          <w:color w:val="333333"/>
          <w:kern w:val="0"/>
          <w:sz w:val="23"/>
          <w:szCs w:val="23"/>
          <w:lang w:val="en-US"/>
        </w:rPr>
        <w:t>Kozmodemyansk</w:t>
      </w:r>
      <w:proofErr w:type="spellEnd"/>
      <w:r w:rsidRPr="00005F15">
        <w:rPr>
          <w:rFonts w:ascii="Helvetica" w:eastAsia="宋体" w:hAnsi="Helvetica" w:cs="宋体"/>
          <w:color w:val="333333"/>
          <w:kern w:val="0"/>
          <w:sz w:val="23"/>
          <w:szCs w:val="23"/>
          <w:lang w:val="en-US"/>
        </w:rPr>
        <w:t xml:space="preserve"> (the Volga river, Open-air Museum, workshops, interactive </w:t>
      </w:r>
      <w:proofErr w:type="spellStart"/>
      <w:r w:rsidRPr="00005F15">
        <w:rPr>
          <w:rFonts w:ascii="Helvetica" w:eastAsia="宋体" w:hAnsi="Helvetica" w:cs="宋体"/>
          <w:color w:val="333333"/>
          <w:kern w:val="0"/>
          <w:sz w:val="23"/>
          <w:szCs w:val="23"/>
          <w:lang w:val="en-US"/>
        </w:rPr>
        <w:t>programme</w:t>
      </w:r>
      <w:proofErr w:type="spellEnd"/>
      <w:r w:rsidRPr="00005F15">
        <w:rPr>
          <w:rFonts w:ascii="Helvetica" w:eastAsia="宋体" w:hAnsi="Helvetica" w:cs="宋体"/>
          <w:color w:val="333333"/>
          <w:kern w:val="0"/>
          <w:sz w:val="23"/>
          <w:szCs w:val="23"/>
          <w:lang w:val="en-US"/>
        </w:rPr>
        <w:t>, picture gallery)</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(*minor changes in the </w:t>
      </w:r>
      <w:proofErr w:type="spellStart"/>
      <w:r w:rsidRPr="00005F15">
        <w:rPr>
          <w:rFonts w:ascii="Helvetica" w:eastAsia="宋体" w:hAnsi="Helvetica" w:cs="宋体"/>
          <w:color w:val="333333"/>
          <w:kern w:val="0"/>
          <w:sz w:val="23"/>
          <w:szCs w:val="23"/>
          <w:lang w:val="en-US"/>
        </w:rPr>
        <w:t>programme</w:t>
      </w:r>
      <w:proofErr w:type="spellEnd"/>
      <w:r w:rsidRPr="00005F15">
        <w:rPr>
          <w:rFonts w:ascii="Helvetica" w:eastAsia="宋体" w:hAnsi="Helvetica" w:cs="宋体"/>
          <w:color w:val="333333"/>
          <w:kern w:val="0"/>
          <w:sz w:val="23"/>
          <w:szCs w:val="23"/>
          <w:lang w:val="en-US"/>
        </w:rPr>
        <w:t xml:space="preserve"> are possible)</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 xml:space="preserve">Cost of the </w:t>
      </w:r>
      <w:proofErr w:type="spellStart"/>
      <w:r w:rsidRPr="00005F15">
        <w:rPr>
          <w:rFonts w:ascii="Helvetica" w:eastAsia="宋体" w:hAnsi="Helvetica" w:cs="宋体"/>
          <w:b/>
          <w:bCs/>
          <w:color w:val="333333"/>
          <w:kern w:val="0"/>
          <w:sz w:val="23"/>
          <w:szCs w:val="23"/>
          <w:lang w:val="en-US"/>
        </w:rPr>
        <w:t>programme</w:t>
      </w:r>
      <w:proofErr w:type="spellEnd"/>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proofErr w:type="spellStart"/>
      <w:r w:rsidRPr="00005F15">
        <w:rPr>
          <w:rFonts w:ascii="Helvetica" w:eastAsia="宋体" w:hAnsi="Helvetica" w:cs="宋体"/>
          <w:b/>
          <w:bCs/>
          <w:color w:val="333333"/>
          <w:kern w:val="0"/>
          <w:sz w:val="23"/>
          <w:szCs w:val="23"/>
          <w:lang w:val="en-US"/>
        </w:rPr>
        <w:t>Volgatech</w:t>
      </w:r>
      <w:proofErr w:type="spellEnd"/>
      <w:r w:rsidRPr="00005F15">
        <w:rPr>
          <w:rFonts w:ascii="Helvetica" w:eastAsia="宋体" w:hAnsi="Helvetica" w:cs="宋体"/>
          <w:b/>
          <w:bCs/>
          <w:color w:val="333333"/>
          <w:kern w:val="0"/>
          <w:sz w:val="23"/>
          <w:szCs w:val="23"/>
          <w:lang w:val="en-US"/>
        </w:rPr>
        <w:t xml:space="preserve"> (the host university) covers the following expenses:</w:t>
      </w:r>
    </w:p>
    <w:p w:rsidR="00005F15" w:rsidRP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Transfer from Kazan International Airport (KZN) to Yoshkar-Ola</w:t>
      </w:r>
      <w:r w:rsidRPr="00005F15">
        <w:rPr>
          <w:rFonts w:ascii="Helvetica" w:eastAsia="宋体" w:hAnsi="Helvetica" w:cs="宋体"/>
          <w:color w:val="333333"/>
          <w:kern w:val="0"/>
          <w:sz w:val="23"/>
          <w:szCs w:val="23"/>
          <w:lang w:val="en-US"/>
        </w:rPr>
        <w:t>.</w:t>
      </w:r>
    </w:p>
    <w:p w:rsidR="00005F15" w:rsidRP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Accommodation in the student dormitory for the duration of the Science Summer School.</w:t>
      </w:r>
    </w:p>
    <w:p w:rsidR="00005F15" w:rsidRP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Transfer, excursions, guided tours included in the School </w:t>
      </w:r>
      <w:proofErr w:type="spellStart"/>
      <w:r w:rsidRPr="00005F15">
        <w:rPr>
          <w:rFonts w:ascii="Helvetica" w:eastAsia="宋体" w:hAnsi="Helvetica" w:cs="宋体"/>
          <w:color w:val="333333"/>
          <w:kern w:val="0"/>
          <w:sz w:val="23"/>
          <w:szCs w:val="23"/>
          <w:lang w:val="en-US"/>
        </w:rPr>
        <w:t>programme</w:t>
      </w:r>
      <w:proofErr w:type="spellEnd"/>
      <w:r w:rsidRPr="00005F15">
        <w:rPr>
          <w:rFonts w:ascii="Helvetica" w:eastAsia="宋体" w:hAnsi="Helvetica" w:cs="宋体"/>
          <w:color w:val="333333"/>
          <w:kern w:val="0"/>
          <w:sz w:val="23"/>
          <w:szCs w:val="23"/>
          <w:lang w:val="en-US"/>
        </w:rPr>
        <w:t>.</w:t>
      </w:r>
    </w:p>
    <w:p w:rsidR="00005F15" w:rsidRP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Academic classes/lectures delivered by the leading professors of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w:t>
      </w:r>
    </w:p>
    <w:p w:rsidR="00005F15" w:rsidRP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Wi-Fi </w:t>
      </w:r>
      <w:r w:rsidRPr="00005F15">
        <w:rPr>
          <w:rFonts w:ascii="Helvetica" w:eastAsia="宋体" w:hAnsi="Helvetica" w:cs="宋体"/>
          <w:color w:val="1F1F1F"/>
          <w:kern w:val="0"/>
          <w:sz w:val="23"/>
          <w:szCs w:val="23"/>
          <w:shd w:val="clear" w:color="auto" w:fill="FFFFFF"/>
          <w:lang w:val="en-US"/>
        </w:rPr>
        <w:t>on the university campus</w:t>
      </w:r>
      <w:r w:rsidRPr="00005F15">
        <w:rPr>
          <w:rFonts w:ascii="Helvetica" w:eastAsia="宋体" w:hAnsi="Helvetica" w:cs="宋体"/>
          <w:color w:val="333333"/>
          <w:kern w:val="0"/>
          <w:sz w:val="23"/>
          <w:szCs w:val="23"/>
          <w:lang w:val="en-US"/>
        </w:rPr>
        <w:t>.</w:t>
      </w:r>
    </w:p>
    <w:p w:rsidR="00005F15" w:rsidRDefault="00005F15" w:rsidP="00005F15">
      <w:pPr>
        <w:widowControl/>
        <w:numPr>
          <w:ilvl w:val="0"/>
          <w:numId w:val="5"/>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Certificate of attendance.</w:t>
      </w:r>
    </w:p>
    <w:p w:rsidR="00C478FC" w:rsidRPr="00005F15" w:rsidRDefault="00C478FC" w:rsidP="00C478FC">
      <w:pPr>
        <w:widowControl/>
        <w:spacing w:line="300" w:lineRule="atLeast"/>
        <w:jc w:val="left"/>
        <w:rPr>
          <w:rFonts w:ascii="Helvetica" w:eastAsia="宋体" w:hAnsi="Helvetica" w:cs="宋体"/>
          <w:color w:val="333333"/>
          <w:kern w:val="0"/>
          <w:sz w:val="23"/>
          <w:szCs w:val="23"/>
          <w:lang w:val="en-US"/>
        </w:rPr>
      </w:pPr>
      <w:bookmarkStart w:id="0" w:name="_GoBack"/>
      <w:bookmarkEnd w:id="0"/>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Participants cover the following expenses:</w:t>
      </w:r>
    </w:p>
    <w:p w:rsidR="00005F15" w:rsidRPr="00005F15" w:rsidRDefault="00005F15" w:rsidP="00005F15">
      <w:pPr>
        <w:widowControl/>
        <w:numPr>
          <w:ilvl w:val="0"/>
          <w:numId w:val="6"/>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Travel expenses from China to Russia and back (depends on the air carrier).</w:t>
      </w:r>
    </w:p>
    <w:p w:rsidR="00005F15" w:rsidRPr="00005F15" w:rsidRDefault="00005F15" w:rsidP="00005F15">
      <w:pPr>
        <w:widowControl/>
        <w:numPr>
          <w:ilvl w:val="0"/>
          <w:numId w:val="6"/>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1F1F1F"/>
          <w:kern w:val="0"/>
          <w:sz w:val="23"/>
          <w:szCs w:val="23"/>
          <w:shd w:val="clear" w:color="auto" w:fill="FFFFFF"/>
          <w:lang w:val="en-US"/>
        </w:rPr>
        <w:t>Travel within Russia after the completion of the Science Summer School for a period of up to 30 days (as part of a visa-free visit to Russia)</w:t>
      </w:r>
    </w:p>
    <w:p w:rsidR="00005F15" w:rsidRPr="00005F15" w:rsidRDefault="00005F15" w:rsidP="00005F15">
      <w:pPr>
        <w:widowControl/>
        <w:numPr>
          <w:ilvl w:val="0"/>
          <w:numId w:val="6"/>
        </w:numPr>
        <w:spacing w:line="300" w:lineRule="atLeast"/>
        <w:ind w:left="0"/>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Food and meals at cafes, souvenirs, internet and communication costs outside the university premises. (a meal in a café would cost 400-600 RUB)</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Before you arrive:</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Yoshkar-Ola is the capital city of Mari El, Russia. Yoshkar-Ola means “Red city” in Mari and is located 850 km to the east of Moscow and 140 km to the north-west of Kazan.</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Yoshkar-Ola is a relatively small and </w:t>
      </w:r>
      <w:proofErr w:type="spellStart"/>
      <w:r w:rsidRPr="00005F15">
        <w:rPr>
          <w:rFonts w:ascii="Helvetica" w:eastAsia="宋体" w:hAnsi="Helvetica" w:cs="宋体"/>
          <w:color w:val="333333"/>
          <w:kern w:val="0"/>
          <w:sz w:val="23"/>
          <w:szCs w:val="23"/>
          <w:lang w:val="en-US"/>
        </w:rPr>
        <w:t>cosy</w:t>
      </w:r>
      <w:proofErr w:type="spellEnd"/>
      <w:r w:rsidRPr="00005F15">
        <w:rPr>
          <w:rFonts w:ascii="Helvetica" w:eastAsia="宋体" w:hAnsi="Helvetica" w:cs="宋体"/>
          <w:color w:val="333333"/>
          <w:kern w:val="0"/>
          <w:sz w:val="23"/>
          <w:szCs w:val="23"/>
          <w:lang w:val="en-US"/>
        </w:rPr>
        <w:t xml:space="preserve"> city. Our city offers everything: must-see attractions, must-do activities and must-experience routes and infrastructure for a comfortable life. Over the past decades, the city has changes significantly. Now it has its own unique style. Tourists call it "Europe in the </w:t>
      </w:r>
      <w:proofErr w:type="spellStart"/>
      <w:r w:rsidRPr="00005F15">
        <w:rPr>
          <w:rFonts w:ascii="Helvetica" w:eastAsia="宋体" w:hAnsi="Helvetica" w:cs="宋体"/>
          <w:color w:val="333333"/>
          <w:kern w:val="0"/>
          <w:sz w:val="23"/>
          <w:szCs w:val="23"/>
          <w:lang w:val="en-US"/>
        </w:rPr>
        <w:t>centre</w:t>
      </w:r>
      <w:proofErr w:type="spellEnd"/>
      <w:r w:rsidRPr="00005F15">
        <w:rPr>
          <w:rFonts w:ascii="Helvetica" w:eastAsia="宋体" w:hAnsi="Helvetica" w:cs="宋体"/>
          <w:color w:val="333333"/>
          <w:kern w:val="0"/>
          <w:sz w:val="23"/>
          <w:szCs w:val="23"/>
          <w:lang w:val="en-US"/>
        </w:rPr>
        <w:t xml:space="preserve"> of Russia."</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 xml:space="preserve">About </w:t>
      </w:r>
      <w:proofErr w:type="spellStart"/>
      <w:r w:rsidRPr="00005F15">
        <w:rPr>
          <w:rFonts w:ascii="Helvetica" w:eastAsia="宋体" w:hAnsi="Helvetica" w:cs="宋体"/>
          <w:b/>
          <w:bCs/>
          <w:color w:val="333333"/>
          <w:kern w:val="0"/>
          <w:sz w:val="23"/>
          <w:szCs w:val="23"/>
          <w:lang w:val="en-US"/>
        </w:rPr>
        <w:t>Volgatech</w:t>
      </w:r>
      <w:proofErr w:type="spellEnd"/>
      <w:r w:rsidRPr="00005F15">
        <w:rPr>
          <w:rFonts w:ascii="Helvetica" w:eastAsia="宋体" w:hAnsi="Helvetica" w:cs="宋体"/>
          <w:b/>
          <w:bCs/>
          <w:color w:val="333333"/>
          <w:kern w:val="0"/>
          <w:sz w:val="23"/>
          <w:szCs w:val="23"/>
          <w:lang w:val="en-US"/>
        </w:rPr>
        <w:t> </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Volga State University of Technology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with over 90 years of history, is a dynamic multi-level educational, research, and industrial complex that has been educating professionals at all levels, from qualified specialists and engineers to researchers and doctors of sciences.</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The university comprises 4 institutes, 7 faculties, 2 branches, and 2 colleges. </w:t>
      </w:r>
      <w:proofErr w:type="spellStart"/>
      <w:r w:rsidRPr="00005F15">
        <w:rPr>
          <w:rFonts w:ascii="Helvetica" w:eastAsia="宋体" w:hAnsi="Helvetica" w:cs="宋体"/>
          <w:color w:val="333333"/>
          <w:kern w:val="0"/>
          <w:sz w:val="23"/>
          <w:szCs w:val="23"/>
          <w:lang w:val="en-US"/>
        </w:rPr>
        <w:t>Volgatech’s</w:t>
      </w:r>
      <w:proofErr w:type="spellEnd"/>
      <w:r w:rsidRPr="00005F15">
        <w:rPr>
          <w:rFonts w:ascii="Helvetica" w:eastAsia="宋体" w:hAnsi="Helvetica" w:cs="宋体"/>
          <w:color w:val="333333"/>
          <w:kern w:val="0"/>
          <w:sz w:val="23"/>
          <w:szCs w:val="23"/>
          <w:lang w:val="en-US"/>
        </w:rPr>
        <w:t xml:space="preserve"> infrastructure includes eight educational and laboratory buildings, 10 dormitories for students and staff, an information and library </w:t>
      </w:r>
      <w:proofErr w:type="spellStart"/>
      <w:r w:rsidRPr="00005F15">
        <w:rPr>
          <w:rFonts w:ascii="Helvetica" w:eastAsia="宋体" w:hAnsi="Helvetica" w:cs="宋体"/>
          <w:color w:val="333333"/>
          <w:kern w:val="0"/>
          <w:sz w:val="23"/>
          <w:szCs w:val="23"/>
          <w:lang w:val="en-US"/>
        </w:rPr>
        <w:t>centre</w:t>
      </w:r>
      <w:proofErr w:type="spellEnd"/>
      <w:r w:rsidRPr="00005F15">
        <w:rPr>
          <w:rFonts w:ascii="Helvetica" w:eastAsia="宋体" w:hAnsi="Helvetica" w:cs="宋体"/>
          <w:color w:val="333333"/>
          <w:kern w:val="0"/>
          <w:sz w:val="23"/>
          <w:szCs w:val="23"/>
          <w:lang w:val="en-US"/>
        </w:rPr>
        <w:t xml:space="preserve">, a sports and recreation complex with a swimming pool and gyms, 11 food outlets, and a sports and recreation camp on Lake </w:t>
      </w:r>
      <w:proofErr w:type="spellStart"/>
      <w:r w:rsidRPr="00005F15">
        <w:rPr>
          <w:rFonts w:ascii="Helvetica" w:eastAsia="宋体" w:hAnsi="Helvetica" w:cs="宋体"/>
          <w:color w:val="333333"/>
          <w:kern w:val="0"/>
          <w:sz w:val="23"/>
          <w:szCs w:val="23"/>
          <w:lang w:val="en-US"/>
        </w:rPr>
        <w:t>Yalchik</w:t>
      </w:r>
      <w:proofErr w:type="spellEnd"/>
      <w:r w:rsidRPr="00005F15">
        <w:rPr>
          <w:rFonts w:ascii="Helvetica" w:eastAsia="宋体" w:hAnsi="Helvetica" w:cs="宋体"/>
          <w:color w:val="333333"/>
          <w:kern w:val="0"/>
          <w:sz w:val="23"/>
          <w:szCs w:val="23"/>
          <w:lang w:val="en-US"/>
        </w:rPr>
        <w:t>.</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 As of today, over 9,000 students from more than 40 Russian regions and 20 countries are enrolled in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Over 170 areas of training (</w:t>
      </w:r>
      <w:proofErr w:type="spellStart"/>
      <w:r w:rsidRPr="00005F15">
        <w:rPr>
          <w:rFonts w:ascii="Helvetica" w:eastAsia="宋体" w:hAnsi="Helvetica" w:cs="宋体"/>
          <w:color w:val="333333"/>
          <w:kern w:val="0"/>
          <w:sz w:val="23"/>
          <w:szCs w:val="23"/>
          <w:lang w:val="en-US"/>
        </w:rPr>
        <w:t>specialities</w:t>
      </w:r>
      <w:proofErr w:type="spellEnd"/>
      <w:r w:rsidRPr="00005F15">
        <w:rPr>
          <w:rFonts w:ascii="Helvetica" w:eastAsia="宋体" w:hAnsi="Helvetica" w:cs="宋体"/>
          <w:color w:val="333333"/>
          <w:kern w:val="0"/>
          <w:sz w:val="23"/>
          <w:szCs w:val="23"/>
          <w:lang w:val="en-US"/>
        </w:rPr>
        <w:t xml:space="preserve">) delivered at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xml:space="preserve"> are based on advanced university science and closely related to the real economy. Research outcomes obtained by the leading university academic staff are included in the curricula that allow for advanced training in the most promising areas of economic development.</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Dozens of all-Russian and international conferences, seminars, and academic contests are annually hosted by the University.</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About 100,000 students have graduated from the university throughout its long history. Many of them took the top leadership positions in industrial, construction, and forestry companies and associations, financial institutions, and heads of ministries and departments.</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 xml:space="preserve">The University cherishes its traditions, sets the most ambitious goals, implements challenging development </w:t>
      </w:r>
      <w:proofErr w:type="spellStart"/>
      <w:r w:rsidRPr="00005F15">
        <w:rPr>
          <w:rFonts w:ascii="Helvetica" w:eastAsia="宋体" w:hAnsi="Helvetica" w:cs="宋体"/>
          <w:color w:val="333333"/>
          <w:kern w:val="0"/>
          <w:sz w:val="23"/>
          <w:szCs w:val="23"/>
          <w:lang w:val="en-US"/>
        </w:rPr>
        <w:t>programmes</w:t>
      </w:r>
      <w:proofErr w:type="spellEnd"/>
      <w:r w:rsidRPr="00005F15">
        <w:rPr>
          <w:rFonts w:ascii="Helvetica" w:eastAsia="宋体" w:hAnsi="Helvetica" w:cs="宋体"/>
          <w:color w:val="333333"/>
          <w:kern w:val="0"/>
          <w:sz w:val="23"/>
          <w:szCs w:val="23"/>
          <w:lang w:val="en-US"/>
        </w:rPr>
        <w:t xml:space="preserve">, and gains recognition in the international education and research markets. </w:t>
      </w:r>
      <w:proofErr w:type="spellStart"/>
      <w:r w:rsidRPr="00005F15">
        <w:rPr>
          <w:rFonts w:ascii="Helvetica" w:eastAsia="宋体" w:hAnsi="Helvetica" w:cs="宋体"/>
          <w:color w:val="333333"/>
          <w:kern w:val="0"/>
          <w:sz w:val="23"/>
          <w:szCs w:val="23"/>
          <w:lang w:val="en-US"/>
        </w:rPr>
        <w:t>Volgatech</w:t>
      </w:r>
      <w:proofErr w:type="spellEnd"/>
      <w:r w:rsidRPr="00005F15">
        <w:rPr>
          <w:rFonts w:ascii="Helvetica" w:eastAsia="宋体" w:hAnsi="Helvetica" w:cs="宋体"/>
          <w:color w:val="333333"/>
          <w:kern w:val="0"/>
          <w:sz w:val="23"/>
          <w:szCs w:val="23"/>
          <w:lang w:val="en-US"/>
        </w:rPr>
        <w:t xml:space="preserve"> is not only an engineering university; it is the platform for the self–</w:t>
      </w:r>
      <w:proofErr w:type="spellStart"/>
      <w:r w:rsidRPr="00005F15">
        <w:rPr>
          <w:rFonts w:ascii="Helvetica" w:eastAsia="宋体" w:hAnsi="Helvetica" w:cs="宋体"/>
          <w:color w:val="333333"/>
          <w:kern w:val="0"/>
          <w:sz w:val="23"/>
          <w:szCs w:val="23"/>
          <w:lang w:val="en-US"/>
        </w:rPr>
        <w:t>realisation</w:t>
      </w:r>
      <w:proofErr w:type="spellEnd"/>
      <w:r w:rsidRPr="00005F15">
        <w:rPr>
          <w:rFonts w:ascii="Helvetica" w:eastAsia="宋体" w:hAnsi="Helvetica" w:cs="宋体"/>
          <w:color w:val="333333"/>
          <w:kern w:val="0"/>
          <w:sz w:val="23"/>
          <w:szCs w:val="23"/>
          <w:lang w:val="en-US"/>
        </w:rPr>
        <w:t xml:space="preserve"> of a future young specialist in all fields.</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t>The university website: volgatech.net</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 </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b/>
          <w:bCs/>
          <w:color w:val="333333"/>
          <w:kern w:val="0"/>
          <w:sz w:val="23"/>
          <w:szCs w:val="23"/>
          <w:lang w:val="en-US"/>
        </w:rPr>
        <w:t>Contacts:</w:t>
      </w:r>
    </w:p>
    <w:p w:rsidR="00005F15" w:rsidRPr="00005F15" w:rsidRDefault="00005F15" w:rsidP="00005F15">
      <w:pPr>
        <w:widowControl/>
        <w:spacing w:after="375" w:line="300" w:lineRule="atLeast"/>
        <w:jc w:val="left"/>
        <w:rPr>
          <w:rFonts w:ascii="Helvetica" w:eastAsia="宋体" w:hAnsi="Helvetica" w:cs="宋体"/>
          <w:color w:val="333333"/>
          <w:kern w:val="0"/>
          <w:sz w:val="23"/>
          <w:szCs w:val="23"/>
          <w:lang w:val="en-US"/>
        </w:rPr>
      </w:pPr>
      <w:proofErr w:type="gramStart"/>
      <w:r w:rsidRPr="00005F15">
        <w:rPr>
          <w:rFonts w:ascii="Helvetica" w:eastAsia="宋体" w:hAnsi="Helvetica" w:cs="宋体"/>
          <w:color w:val="333333"/>
          <w:kern w:val="0"/>
          <w:sz w:val="23"/>
          <w:szCs w:val="23"/>
          <w:lang w:val="en-US"/>
        </w:rPr>
        <w:t>e-mail</w:t>
      </w:r>
      <w:proofErr w:type="gramEnd"/>
      <w:r w:rsidRPr="00005F15">
        <w:rPr>
          <w:rFonts w:ascii="Helvetica" w:eastAsia="宋体" w:hAnsi="Helvetica" w:cs="宋体"/>
          <w:color w:val="333333"/>
          <w:kern w:val="0"/>
          <w:sz w:val="23"/>
          <w:szCs w:val="23"/>
          <w:lang w:val="en-US"/>
        </w:rPr>
        <w:t>:          </w:t>
      </w:r>
      <w:hyperlink r:id="rId6" w:history="1">
        <w:r w:rsidRPr="00005F15">
          <w:rPr>
            <w:rFonts w:ascii="Helvetica" w:eastAsia="宋体" w:hAnsi="Helvetica" w:cs="宋体"/>
            <w:color w:val="00757C"/>
            <w:kern w:val="0"/>
            <w:sz w:val="23"/>
            <w:szCs w:val="23"/>
            <w:u w:val="single"/>
            <w:lang w:val="en-US"/>
          </w:rPr>
          <w:t>inter@volgatech.net</w:t>
        </w:r>
      </w:hyperlink>
    </w:p>
    <w:p w:rsidR="00005F15" w:rsidRPr="00005F15" w:rsidRDefault="00C478FC" w:rsidP="00005F15">
      <w:pPr>
        <w:widowControl/>
        <w:spacing w:after="375" w:line="300" w:lineRule="atLeast"/>
        <w:jc w:val="left"/>
        <w:rPr>
          <w:rFonts w:ascii="Helvetica" w:eastAsia="宋体" w:hAnsi="Helvetica" w:cs="宋体"/>
          <w:color w:val="333333"/>
          <w:kern w:val="0"/>
          <w:sz w:val="23"/>
          <w:szCs w:val="23"/>
          <w:lang w:val="en-US"/>
        </w:rPr>
      </w:pPr>
      <w:hyperlink r:id="rId7" w:history="1">
        <w:r w:rsidR="00005F15" w:rsidRPr="00005F15">
          <w:rPr>
            <w:rFonts w:ascii="Helvetica" w:eastAsia="宋体" w:hAnsi="Helvetica" w:cs="宋体"/>
            <w:color w:val="00757C"/>
            <w:kern w:val="0"/>
            <w:sz w:val="23"/>
            <w:szCs w:val="23"/>
            <w:u w:val="single"/>
            <w:lang w:val="en-US"/>
          </w:rPr>
          <w:t>KurdyumovaMN@volgatech.net</w:t>
        </w:r>
      </w:hyperlink>
    </w:p>
    <w:p w:rsidR="00005F15" w:rsidRPr="00005F15" w:rsidRDefault="00005F15" w:rsidP="00005F15">
      <w:pPr>
        <w:widowControl/>
        <w:spacing w:line="300" w:lineRule="atLeast"/>
        <w:jc w:val="left"/>
        <w:rPr>
          <w:rFonts w:ascii="Helvetica" w:eastAsia="宋体" w:hAnsi="Helvetica" w:cs="宋体"/>
          <w:color w:val="333333"/>
          <w:kern w:val="0"/>
          <w:sz w:val="23"/>
          <w:szCs w:val="23"/>
          <w:lang w:val="en-US"/>
        </w:rPr>
      </w:pPr>
      <w:r w:rsidRPr="00005F15">
        <w:rPr>
          <w:rFonts w:ascii="Helvetica" w:eastAsia="宋体" w:hAnsi="Helvetica" w:cs="宋体"/>
          <w:color w:val="333333"/>
          <w:kern w:val="0"/>
          <w:sz w:val="23"/>
          <w:szCs w:val="23"/>
          <w:lang w:val="en-US"/>
        </w:rPr>
        <w:br/>
      </w:r>
      <w:r w:rsidRPr="00005F15">
        <w:rPr>
          <w:rFonts w:ascii="Helvetica" w:eastAsia="宋体" w:hAnsi="Helvetica" w:cs="宋体"/>
          <w:noProof/>
          <w:color w:val="333333"/>
          <w:kern w:val="0"/>
          <w:sz w:val="23"/>
          <w:szCs w:val="23"/>
          <w:lang w:val="en-US"/>
        </w:rPr>
        <w:drawing>
          <wp:inline distT="0" distB="0" distL="0" distR="0">
            <wp:extent cx="5489752" cy="3645195"/>
            <wp:effectExtent l="0" t="0" r="0" b="0"/>
            <wp:docPr id="5" name="图片 5" descr="https://eng.volgatech.net/upload/ums/summer%20schoool/summer-school-2024/photo/DSC_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volgatech.net/upload/ums/summer%20schoool/summer-school-2024/photo/DSC_72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464" cy="3651644"/>
                    </a:xfrm>
                    <a:prstGeom prst="rect">
                      <a:avLst/>
                    </a:prstGeom>
                    <a:noFill/>
                    <a:ln>
                      <a:noFill/>
                    </a:ln>
                  </pic:spPr>
                </pic:pic>
              </a:graphicData>
            </a:graphic>
          </wp:inline>
        </w:drawing>
      </w:r>
      <w:r w:rsidRPr="00005F15">
        <w:rPr>
          <w:rFonts w:ascii="Helvetica" w:eastAsia="宋体" w:hAnsi="Helvetica" w:cs="宋体"/>
          <w:color w:val="333333"/>
          <w:kern w:val="0"/>
          <w:sz w:val="23"/>
          <w:szCs w:val="23"/>
          <w:lang w:val="en-US"/>
        </w:rPr>
        <w:br/>
      </w:r>
      <w:r w:rsidRPr="00005F15">
        <w:rPr>
          <w:rFonts w:ascii="Helvetica" w:eastAsia="宋体" w:hAnsi="Helvetica" w:cs="宋体"/>
          <w:noProof/>
          <w:color w:val="333333"/>
          <w:kern w:val="0"/>
          <w:sz w:val="23"/>
          <w:szCs w:val="23"/>
          <w:lang w:val="en-US"/>
        </w:rPr>
        <w:drawing>
          <wp:inline distT="0" distB="0" distL="0" distR="0">
            <wp:extent cx="5652530" cy="3771368"/>
            <wp:effectExtent l="0" t="0" r="5715" b="635"/>
            <wp:docPr id="4" name="图片 4" descr="https://eng.volgatech.net/upload/ums/summer%20schoool/summer-school-2024/photo/IMG_5539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g.volgatech.net/upload/ums/summer%20schoool/summer-school-2024/photo/IMG_5539_cr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1798" cy="3777551"/>
                    </a:xfrm>
                    <a:prstGeom prst="rect">
                      <a:avLst/>
                    </a:prstGeom>
                    <a:noFill/>
                    <a:ln>
                      <a:noFill/>
                    </a:ln>
                  </pic:spPr>
                </pic:pic>
              </a:graphicData>
            </a:graphic>
          </wp:inline>
        </w:drawing>
      </w:r>
      <w:r w:rsidRPr="00005F15">
        <w:rPr>
          <w:rFonts w:ascii="Helvetica" w:eastAsia="宋体" w:hAnsi="Helvetica" w:cs="宋体"/>
          <w:color w:val="333333"/>
          <w:kern w:val="0"/>
          <w:sz w:val="23"/>
          <w:szCs w:val="23"/>
          <w:lang w:val="en-US"/>
        </w:rPr>
        <w:br/>
      </w:r>
      <w:r w:rsidRPr="00005F15">
        <w:rPr>
          <w:rFonts w:ascii="Helvetica" w:eastAsia="宋体" w:hAnsi="Helvetica" w:cs="宋体"/>
          <w:noProof/>
          <w:color w:val="333333"/>
          <w:kern w:val="0"/>
          <w:sz w:val="23"/>
          <w:szCs w:val="23"/>
          <w:lang w:val="en-US"/>
        </w:rPr>
        <w:drawing>
          <wp:inline distT="0" distB="0" distL="0" distR="0">
            <wp:extent cx="5560828" cy="3692390"/>
            <wp:effectExtent l="0" t="0" r="1905" b="3810"/>
            <wp:docPr id="3" name="图片 3" descr="https://eng.volgatech.net/upload/ums/summer%20schoool/summer-school-2024/photo/DSC_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g.volgatech.net/upload/ums/summer%20schoool/summer-school-2024/photo/DSC_72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103" cy="3702532"/>
                    </a:xfrm>
                    <a:prstGeom prst="rect">
                      <a:avLst/>
                    </a:prstGeom>
                    <a:noFill/>
                    <a:ln>
                      <a:noFill/>
                    </a:ln>
                  </pic:spPr>
                </pic:pic>
              </a:graphicData>
            </a:graphic>
          </wp:inline>
        </w:drawing>
      </w:r>
      <w:r w:rsidRPr="00005F15">
        <w:rPr>
          <w:rFonts w:ascii="Helvetica" w:eastAsia="宋体" w:hAnsi="Helvetica" w:cs="宋体"/>
          <w:color w:val="333333"/>
          <w:kern w:val="0"/>
          <w:sz w:val="23"/>
          <w:szCs w:val="23"/>
          <w:lang w:val="en-US"/>
        </w:rPr>
        <w:br/>
      </w:r>
      <w:r w:rsidRPr="00005F15">
        <w:rPr>
          <w:rFonts w:ascii="Helvetica" w:eastAsia="宋体" w:hAnsi="Helvetica" w:cs="宋体"/>
          <w:color w:val="333333"/>
          <w:kern w:val="0"/>
          <w:sz w:val="23"/>
          <w:szCs w:val="23"/>
          <w:lang w:val="en-US"/>
        </w:rPr>
        <w:br/>
      </w:r>
      <w:r w:rsidRPr="00005F15">
        <w:rPr>
          <w:rFonts w:ascii="Helvetica" w:eastAsia="宋体" w:hAnsi="Helvetica" w:cs="宋体"/>
          <w:noProof/>
          <w:color w:val="333333"/>
          <w:kern w:val="0"/>
          <w:sz w:val="23"/>
          <w:szCs w:val="23"/>
          <w:lang w:val="en-US"/>
        </w:rPr>
        <w:drawing>
          <wp:inline distT="0" distB="0" distL="0" distR="0">
            <wp:extent cx="5433237" cy="3625056"/>
            <wp:effectExtent l="0" t="0" r="0" b="0"/>
            <wp:docPr id="2" name="图片 2" descr="https://eng.volgatech.net/upload/ums/summer%20schoool/summer-school-2024/photo/IMG_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g.volgatech.net/upload/ums/summer%20schoool/summer-school-2024/photo/IMG_9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3012" cy="3638250"/>
                    </a:xfrm>
                    <a:prstGeom prst="rect">
                      <a:avLst/>
                    </a:prstGeom>
                    <a:noFill/>
                    <a:ln>
                      <a:noFill/>
                    </a:ln>
                  </pic:spPr>
                </pic:pic>
              </a:graphicData>
            </a:graphic>
          </wp:inline>
        </w:drawing>
      </w:r>
      <w:r w:rsidRPr="00005F15">
        <w:rPr>
          <w:rFonts w:ascii="Helvetica" w:eastAsia="宋体" w:hAnsi="Helvetica" w:cs="宋体"/>
          <w:color w:val="333333"/>
          <w:kern w:val="0"/>
          <w:sz w:val="23"/>
          <w:szCs w:val="23"/>
          <w:lang w:val="en-US"/>
        </w:rPr>
        <w:br/>
      </w:r>
      <w:r w:rsidRPr="00005F15">
        <w:rPr>
          <w:rFonts w:ascii="Helvetica" w:eastAsia="宋体" w:hAnsi="Helvetica" w:cs="宋体"/>
          <w:color w:val="333333"/>
          <w:kern w:val="0"/>
          <w:sz w:val="23"/>
          <w:szCs w:val="23"/>
          <w:lang w:val="en-US"/>
        </w:rPr>
        <w:br/>
      </w:r>
      <w:r w:rsidRPr="00005F15">
        <w:rPr>
          <w:rFonts w:ascii="Helvetica" w:eastAsia="宋体" w:hAnsi="Helvetica" w:cs="宋体"/>
          <w:noProof/>
          <w:color w:val="333333"/>
          <w:kern w:val="0"/>
          <w:sz w:val="23"/>
          <w:szCs w:val="23"/>
          <w:lang w:val="en-US"/>
        </w:rPr>
        <w:drawing>
          <wp:inline distT="0" distB="0" distL="0" distR="0">
            <wp:extent cx="5463363" cy="3645156"/>
            <wp:effectExtent l="0" t="0" r="4445" b="0"/>
            <wp:docPr id="1" name="图片 1" descr="https://eng.volgatech.net/upload/ums/summer%20schoool/summer-school-2024/photo/IMG_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g.volgatech.net/upload/ums/summer%20schoool/summer-school-2024/photo/IMG_97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2594" cy="3657987"/>
                    </a:xfrm>
                    <a:prstGeom prst="rect">
                      <a:avLst/>
                    </a:prstGeom>
                    <a:noFill/>
                    <a:ln>
                      <a:noFill/>
                    </a:ln>
                  </pic:spPr>
                </pic:pic>
              </a:graphicData>
            </a:graphic>
          </wp:inline>
        </w:drawing>
      </w:r>
    </w:p>
    <w:p w:rsidR="00890009" w:rsidRDefault="00890009"/>
    <w:sectPr w:rsidR="0089000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967B4"/>
    <w:multiLevelType w:val="multilevel"/>
    <w:tmpl w:val="678A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DF24B6"/>
    <w:multiLevelType w:val="multilevel"/>
    <w:tmpl w:val="4C84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91432"/>
    <w:multiLevelType w:val="multilevel"/>
    <w:tmpl w:val="F532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85729A"/>
    <w:multiLevelType w:val="multilevel"/>
    <w:tmpl w:val="B396F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4A065C"/>
    <w:multiLevelType w:val="multilevel"/>
    <w:tmpl w:val="3EAA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D40132"/>
    <w:multiLevelType w:val="multilevel"/>
    <w:tmpl w:val="F3665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F15"/>
    <w:rsid w:val="00005F15"/>
    <w:rsid w:val="0001230E"/>
    <w:rsid w:val="000735A9"/>
    <w:rsid w:val="000A7A73"/>
    <w:rsid w:val="00890009"/>
    <w:rsid w:val="00C47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BD203"/>
  <w15:chartTrackingRefBased/>
  <w15:docId w15:val="{4379B4CE-9C97-4CE3-A419-4579C8357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lang w:val="en-GB"/>
    </w:rPr>
  </w:style>
  <w:style w:type="paragraph" w:styleId="1">
    <w:name w:val="heading 1"/>
    <w:basedOn w:val="a"/>
    <w:link w:val="10"/>
    <w:uiPriority w:val="9"/>
    <w:qFormat/>
    <w:rsid w:val="00005F15"/>
    <w:pPr>
      <w:widowControl/>
      <w:spacing w:before="100" w:beforeAutospacing="1" w:after="100" w:afterAutospacing="1"/>
      <w:jc w:val="left"/>
      <w:outlineLvl w:val="0"/>
    </w:pPr>
    <w:rPr>
      <w:rFonts w:ascii="宋体" w:eastAsia="宋体" w:hAnsi="宋体" w:cs="宋体"/>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05F15"/>
    <w:rPr>
      <w:rFonts w:ascii="宋体" w:eastAsia="宋体" w:hAnsi="宋体" w:cs="宋体"/>
      <w:b/>
      <w:bCs/>
      <w:kern w:val="36"/>
      <w:sz w:val="48"/>
      <w:szCs w:val="48"/>
    </w:rPr>
  </w:style>
  <w:style w:type="paragraph" w:styleId="a3">
    <w:name w:val="Normal (Web)"/>
    <w:basedOn w:val="a"/>
    <w:uiPriority w:val="99"/>
    <w:semiHidden/>
    <w:unhideWhenUsed/>
    <w:rsid w:val="00005F15"/>
    <w:pPr>
      <w:widowControl/>
      <w:spacing w:before="100" w:beforeAutospacing="1" w:after="100" w:afterAutospacing="1"/>
      <w:jc w:val="left"/>
    </w:pPr>
    <w:rPr>
      <w:rFonts w:ascii="宋体" w:eastAsia="宋体" w:hAnsi="宋体" w:cs="宋体"/>
      <w:kern w:val="0"/>
      <w:sz w:val="24"/>
      <w:szCs w:val="24"/>
      <w:lang w:val="en-US"/>
    </w:rPr>
  </w:style>
  <w:style w:type="character" w:styleId="a4">
    <w:name w:val="Hyperlink"/>
    <w:basedOn w:val="a0"/>
    <w:uiPriority w:val="99"/>
    <w:semiHidden/>
    <w:unhideWhenUsed/>
    <w:rsid w:val="00005F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067203">
      <w:bodyDiv w:val="1"/>
      <w:marLeft w:val="0"/>
      <w:marRight w:val="0"/>
      <w:marTop w:val="0"/>
      <w:marBottom w:val="0"/>
      <w:divBdr>
        <w:top w:val="none" w:sz="0" w:space="0" w:color="auto"/>
        <w:left w:val="none" w:sz="0" w:space="0" w:color="auto"/>
        <w:bottom w:val="none" w:sz="0" w:space="0" w:color="auto"/>
        <w:right w:val="none" w:sz="0" w:space="0" w:color="auto"/>
      </w:divBdr>
      <w:divsChild>
        <w:div w:id="1939562537">
          <w:marLeft w:val="0"/>
          <w:marRight w:val="0"/>
          <w:marTop w:val="0"/>
          <w:marBottom w:val="225"/>
          <w:divBdr>
            <w:top w:val="none" w:sz="0" w:space="0" w:color="auto"/>
            <w:left w:val="none" w:sz="0" w:space="0" w:color="auto"/>
            <w:bottom w:val="none" w:sz="0" w:space="0" w:color="auto"/>
            <w:right w:val="none" w:sz="0" w:space="0" w:color="auto"/>
          </w:divBdr>
        </w:div>
        <w:div w:id="780144280">
          <w:marLeft w:val="0"/>
          <w:marRight w:val="0"/>
          <w:marTop w:val="450"/>
          <w:marBottom w:val="750"/>
          <w:divBdr>
            <w:top w:val="none" w:sz="0" w:space="0" w:color="auto"/>
            <w:left w:val="none" w:sz="0" w:space="0" w:color="auto"/>
            <w:bottom w:val="none" w:sz="0" w:space="0" w:color="auto"/>
            <w:right w:val="none" w:sz="0" w:space="0" w:color="auto"/>
          </w:divBdr>
          <w:divsChild>
            <w:div w:id="406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urdyumovaMN@volgatech.net"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ter@volgatech.net" TargetMode="External"/><Relationship Id="rId11" Type="http://schemas.openxmlformats.org/officeDocument/2006/relationships/image" Target="media/image4.jpeg"/><Relationship Id="rId5" Type="http://schemas.openxmlformats.org/officeDocument/2006/relationships/hyperlink" Target="https://eng.volgatech.net/upload/ums/summer%20schoool/summer-school-2026/Application%20for%20Invitation%202026.docx"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830</Words>
  <Characters>4731</Characters>
  <Application>Microsoft Office Word</Application>
  <DocSecurity>0</DocSecurity>
  <Lines>39</Lines>
  <Paragraphs>11</Paragraphs>
  <ScaleCrop>false</ScaleCrop>
  <Company>HP</Company>
  <LinksUpToDate>false</LinksUpToDate>
  <CharactersWithSpaces>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dc:creator>
  <cp:keywords/>
  <dc:description/>
  <cp:lastModifiedBy>Sean</cp:lastModifiedBy>
  <cp:revision>4</cp:revision>
  <dcterms:created xsi:type="dcterms:W3CDTF">2026-05-07T07:57:00Z</dcterms:created>
  <dcterms:modified xsi:type="dcterms:W3CDTF">2026-05-07T08:46:00Z</dcterms:modified>
</cp:coreProperties>
</file>